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795F" w14:textId="48061412" w:rsidR="006922D4" w:rsidRDefault="006922D4">
      <w:r>
        <w:t>Accepted Health Plans</w:t>
      </w:r>
    </w:p>
    <w:p w14:paraId="522C48C3" w14:textId="77777777" w:rsidR="002B076B" w:rsidRDefault="002B076B"/>
    <w:p w14:paraId="7C6BAB92" w14:textId="6F7D8DCF" w:rsidR="006922D4" w:rsidRDefault="006922D4">
      <w:r>
        <w:t xml:space="preserve">Florida Blue </w:t>
      </w:r>
    </w:p>
    <w:p w14:paraId="6D90C91A" w14:textId="34F72036" w:rsidR="006922D4" w:rsidRDefault="006922D4">
      <w:r>
        <w:t>Cigna</w:t>
      </w:r>
    </w:p>
    <w:p w14:paraId="7339C8ED" w14:textId="5F92ADC5" w:rsidR="006922D4" w:rsidRDefault="006922D4">
      <w:r>
        <w:t>AvMed</w:t>
      </w:r>
    </w:p>
    <w:p w14:paraId="2FA24439" w14:textId="6B46B551" w:rsidR="006922D4" w:rsidRDefault="006922D4">
      <w:r>
        <w:t>Ae</w:t>
      </w:r>
      <w:r w:rsidR="00E23688">
        <w:t xml:space="preserve">tna </w:t>
      </w:r>
    </w:p>
    <w:p w14:paraId="2741CA60" w14:textId="2F714385" w:rsidR="00E23688" w:rsidRDefault="00E23688">
      <w:r>
        <w:t>Preferred Care Partners</w:t>
      </w:r>
    </w:p>
    <w:p w14:paraId="2F847DF7" w14:textId="47F66C45" w:rsidR="00E23688" w:rsidRDefault="00E23688">
      <w:r>
        <w:t>Gold Kidney</w:t>
      </w:r>
    </w:p>
    <w:sectPr w:rsidR="00E23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D4"/>
    <w:rsid w:val="002B076B"/>
    <w:rsid w:val="0064447D"/>
    <w:rsid w:val="006922D4"/>
    <w:rsid w:val="00E2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2EB4B"/>
  <w15:chartTrackingRefBased/>
  <w15:docId w15:val="{8345DFFA-22E8-1849-9954-334B9D3C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moe drews</dc:creator>
  <cp:keywords/>
  <dc:description/>
  <cp:lastModifiedBy>moe moe drews</cp:lastModifiedBy>
  <cp:revision>2</cp:revision>
  <dcterms:created xsi:type="dcterms:W3CDTF">2025-12-02T13:14:00Z</dcterms:created>
  <dcterms:modified xsi:type="dcterms:W3CDTF">2025-12-02T13:14:00Z</dcterms:modified>
</cp:coreProperties>
</file>